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04" w:rsidRDefault="006A7C04" w:rsidP="006A7C04">
      <w:pPr>
        <w:spacing w:after="0" w:line="360" w:lineRule="auto"/>
        <w:contextualSpacing/>
        <w:jc w:val="center"/>
      </w:pPr>
      <w:r>
        <w:t>GONDS AND GANDHIANS IN GADCHIROLI</w:t>
      </w:r>
    </w:p>
    <w:p w:rsidR="005B216E" w:rsidRDefault="006A7C04" w:rsidP="006A7C04">
      <w:pPr>
        <w:spacing w:after="0" w:line="360" w:lineRule="auto"/>
        <w:contextualSpacing/>
        <w:jc w:val="center"/>
      </w:pPr>
      <w:r>
        <w:t>Ramachandra Guha</w:t>
      </w:r>
    </w:p>
    <w:p w:rsidR="006A7C04" w:rsidRDefault="006A7C04" w:rsidP="006A7C04">
      <w:pPr>
        <w:spacing w:after="0" w:line="360" w:lineRule="auto"/>
        <w:contextualSpacing/>
        <w:jc w:val="center"/>
      </w:pPr>
    </w:p>
    <w:p w:rsidR="006A7C04" w:rsidRPr="00B71FAF" w:rsidRDefault="006A7C04" w:rsidP="006A7C04">
      <w:pPr>
        <w:spacing w:after="0" w:line="360" w:lineRule="auto"/>
        <w:contextualSpacing/>
        <w:rPr>
          <w:b/>
        </w:rPr>
      </w:pPr>
    </w:p>
    <w:p w:rsidR="006A7C04" w:rsidRDefault="006A7C04" w:rsidP="006A7C04">
      <w:pPr>
        <w:spacing w:after="0" w:line="360" w:lineRule="auto"/>
        <w:contextualSpacing/>
      </w:pPr>
      <w:r>
        <w:t xml:space="preserve">In January, I attended a function in Puné </w:t>
      </w:r>
      <w:r w:rsidR="00323D88">
        <w:t>to honour a set of</w:t>
      </w:r>
      <w:r>
        <w:t xml:space="preserve"> remarkable Maharashtrians. They included the social reformer Mehr</w:t>
      </w:r>
      <w:r w:rsidR="000C099A">
        <w:t>u</w:t>
      </w:r>
      <w:r>
        <w:t>nissa Dalwai and the writer Arun Sadhu, both of whom have passed away during the course of the year. Happily, the other awardees are alive. Among them is the adivasi activist Devaji Tofa, of Menda village in the Dhanora block of Gadchiroli district.</w:t>
      </w:r>
    </w:p>
    <w:p w:rsidR="006A7C04" w:rsidRDefault="006A7C04" w:rsidP="006A7C04">
      <w:pPr>
        <w:spacing w:after="0" w:line="360" w:lineRule="auto"/>
        <w:contextualSpacing/>
      </w:pPr>
      <w:r>
        <w:tab/>
        <w:t xml:space="preserve">In </w:t>
      </w:r>
      <w:r w:rsidR="00323D88">
        <w:t>late</w:t>
      </w:r>
      <w:r>
        <w:t xml:space="preserve"> November I was in Gadchiroli myself, on a long overdue visit to Shodhgram, the community health centre established by the doctor-couple Abhay and Rani Bang. Gold medallists both, </w:t>
      </w:r>
      <w:r w:rsidR="00323D88">
        <w:t>the Bangs</w:t>
      </w:r>
      <w:r>
        <w:t xml:space="preserve"> could have had lucrative careers in private health care; instead</w:t>
      </w:r>
      <w:r w:rsidR="00323D88">
        <w:t>, they chose</w:t>
      </w:r>
      <w:r>
        <w:t xml:space="preserve"> to live, serve, and study in India’s villages. Some thirty years ago they moved to this remote, forested, part of western Maharashtra, where they </w:t>
      </w:r>
      <w:r w:rsidR="00323D88">
        <w:t xml:space="preserve">established </w:t>
      </w:r>
      <w:r>
        <w:t xml:space="preserve">SEARCH: the Society for Education, Action and Research in Community Health.  </w:t>
      </w:r>
    </w:p>
    <w:p w:rsidR="004F6453" w:rsidRDefault="006A7C04" w:rsidP="006A7C04">
      <w:pPr>
        <w:spacing w:after="0" w:line="360" w:lineRule="auto"/>
        <w:contextualSpacing/>
      </w:pPr>
      <w:r>
        <w:tab/>
      </w:r>
      <w:r w:rsidR="00323D88">
        <w:t>V</w:t>
      </w:r>
      <w:r>
        <w:t>isiting the villages w</w:t>
      </w:r>
      <w:r w:rsidR="00323D88">
        <w:t>h</w:t>
      </w:r>
      <w:r w:rsidR="004F6453">
        <w:t>ere SEARCH works</w:t>
      </w:r>
      <w:r w:rsidR="00323D88">
        <w:t xml:space="preserve">, I was impressed by their </w:t>
      </w:r>
      <w:r>
        <w:t xml:space="preserve">staff; from the doctors educated in the United States to tribal </w:t>
      </w:r>
      <w:r w:rsidR="004F6453">
        <w:t>volunteers</w:t>
      </w:r>
      <w:r w:rsidR="006F7ED0">
        <w:t xml:space="preserve">trained on the job, they displayed a </w:t>
      </w:r>
      <w:r w:rsidR="005B216E">
        <w:t>striking</w:t>
      </w:r>
      <w:r w:rsidR="006F7ED0">
        <w:t xml:space="preserve"> commitment to professional excellence. I saw com</w:t>
      </w:r>
      <w:r w:rsidR="00323D88">
        <w:t>munity health workers instruct</w:t>
      </w:r>
      <w:r w:rsidR="006F7ED0">
        <w:t xml:space="preserve"> village women in the</w:t>
      </w:r>
      <w:r w:rsidR="004F6453">
        <w:t xml:space="preserve"> proper care of newborn babies. The </w:t>
      </w:r>
      <w:r w:rsidR="006F7ED0">
        <w:t xml:space="preserve">health workers were overseen by skilled supervisors, these in turn directed by qualified doctors. </w:t>
      </w:r>
    </w:p>
    <w:p w:rsidR="006F7ED0" w:rsidRDefault="004F6453" w:rsidP="006A7C04">
      <w:pPr>
        <w:spacing w:after="0" w:line="360" w:lineRule="auto"/>
        <w:contextualSpacing/>
      </w:pPr>
      <w:r>
        <w:tab/>
      </w:r>
      <w:r w:rsidR="005B216E">
        <w:t>The work of SEARCH has</w:t>
      </w:r>
      <w:r w:rsidR="006F7ED0">
        <w:t xml:space="preserve"> dramatically decreased rates of neo-natal and infant mortality in the</w:t>
      </w:r>
      <w:r w:rsidR="00323D88">
        <w:t xml:space="preserve"> villages around Shodhgram</w:t>
      </w:r>
      <w:r w:rsidR="006F7ED0">
        <w:t>. Meanwhile, the meticul</w:t>
      </w:r>
      <w:r w:rsidR="005B216E">
        <w:t>ous collection of field data has</w:t>
      </w:r>
      <w:r w:rsidR="006F7ED0">
        <w:t xml:space="preserve"> resulted in a series of pioneering research papers, these discussed in medical circles around the </w:t>
      </w:r>
      <w:r w:rsidR="006F7ED0">
        <w:lastRenderedPageBreak/>
        <w:t>world, and having a salutary influence on public policy too.</w:t>
      </w:r>
    </w:p>
    <w:p w:rsidR="005B216E" w:rsidRDefault="006F7ED0" w:rsidP="006A7C04">
      <w:pPr>
        <w:spacing w:after="0" w:line="360" w:lineRule="auto"/>
        <w:contextualSpacing/>
      </w:pPr>
      <w:r>
        <w:tab/>
        <w:t>The partnership of the Bangs is personal and professional, scientific and spi</w:t>
      </w:r>
      <w:r w:rsidR="004F6453">
        <w:t xml:space="preserve">ritual. The </w:t>
      </w:r>
      <w:r>
        <w:t xml:space="preserve">influence of </w:t>
      </w:r>
      <w:r w:rsidR="006B3129">
        <w:t>both</w:t>
      </w:r>
      <w:r>
        <w:t xml:space="preserve"> is seen in all aspects of SEARCH’s work. In so far as there is a division of labour, Abhay is more directly involved in research, and Rani in health care. The hospital in Shodhgram </w:t>
      </w:r>
      <w:r w:rsidR="004F6453">
        <w:t xml:space="preserve">that </w:t>
      </w:r>
      <w:r w:rsidR="009614E3">
        <w:t>serves</w:t>
      </w:r>
      <w:r>
        <w:t xml:space="preserve"> some 40,000 </w:t>
      </w:r>
      <w:r w:rsidR="004F6453">
        <w:t xml:space="preserve">patients </w:t>
      </w:r>
      <w:r>
        <w:t xml:space="preserve">yearly is supervised by </w:t>
      </w:r>
      <w:r w:rsidR="004F6453">
        <w:t>Rani</w:t>
      </w:r>
      <w:r>
        <w:t xml:space="preserve">; as are the many field camps; and she continues to attend to patients herself. </w:t>
      </w:r>
    </w:p>
    <w:p w:rsidR="00206AD1" w:rsidRDefault="005B216E" w:rsidP="006A7C04">
      <w:pPr>
        <w:spacing w:after="0" w:line="360" w:lineRule="auto"/>
        <w:contextualSpacing/>
      </w:pPr>
      <w:r>
        <w:tab/>
      </w:r>
      <w:r w:rsidR="006F7ED0">
        <w:t xml:space="preserve">Some ten years ago, </w:t>
      </w:r>
      <w:r>
        <w:t xml:space="preserve">Abhay and Rani Bang </w:t>
      </w:r>
      <w:r w:rsidR="006F7ED0">
        <w:t>started a programme called NIRMAN, which every year trains more than a hundred young professionals. My visit to Shodhgram coincided with a camp of NIRMAN alumni, and I spent seve</w:t>
      </w:r>
      <w:r w:rsidR="004F6453">
        <w:t xml:space="preserve">ral hours speaking with doctors and engineers </w:t>
      </w:r>
      <w:r w:rsidR="006F7ED0">
        <w:t xml:space="preserve">in their twenties and </w:t>
      </w:r>
      <w:r w:rsidR="00206AD1">
        <w:t>thirties;</w:t>
      </w:r>
      <w:r w:rsidR="006F7ED0">
        <w:t xml:space="preserve"> hig</w:t>
      </w:r>
      <w:r w:rsidR="00323D88">
        <w:t>hly educated like the Bangs</w:t>
      </w:r>
      <w:r w:rsidR="004F6453">
        <w:t>,</w:t>
      </w:r>
      <w:r w:rsidR="00323D88">
        <w:t xml:space="preserve"> and</w:t>
      </w:r>
      <w:r w:rsidR="006F7ED0">
        <w:t xml:space="preserve"> like </w:t>
      </w:r>
      <w:r w:rsidR="00323D88">
        <w:t>them</w:t>
      </w:r>
      <w:r w:rsidR="006F7ED0">
        <w:t xml:space="preserve"> determined to put their education at the service of society rather than self.</w:t>
      </w:r>
    </w:p>
    <w:p w:rsidR="00206AD1" w:rsidRDefault="00206AD1" w:rsidP="00206AD1">
      <w:pPr>
        <w:spacing w:after="0" w:line="360" w:lineRule="auto"/>
        <w:contextualSpacing/>
      </w:pPr>
      <w:r>
        <w:tab/>
        <w:t xml:space="preserve">Shodhgram is </w:t>
      </w:r>
      <w:r w:rsidR="009614E3">
        <w:t xml:space="preserve">located </w:t>
      </w:r>
      <w:r w:rsidR="006B3129">
        <w:t>about</w:t>
      </w:r>
      <w:r w:rsidR="00323D88">
        <w:t>ten</w:t>
      </w:r>
      <w:r>
        <w:t xml:space="preserve"> miles from Gadchiroli town. </w:t>
      </w:r>
      <w:r w:rsidR="006B3129">
        <w:t>A few</w:t>
      </w:r>
      <w:r>
        <w:t xml:space="preserve"> miles further down the road lies the village of Menda, the home of Devaji Tofa. Back in January, I had seen Tofa honoured for his work in Puné; now I could see him in his own </w:t>
      </w:r>
      <w:r w:rsidR="00323D88">
        <w:t>habitat. A SE</w:t>
      </w:r>
      <w:r>
        <w:t>ARCH volunteer took me to Menda one morning; where, sitting under a tree outside the panch</w:t>
      </w:r>
      <w:r w:rsidR="009614E3">
        <w:t>ayat office, Tofa</w:t>
      </w:r>
      <w:r w:rsidR="004F6453">
        <w:t>and his colleagues told u</w:t>
      </w:r>
      <w:r w:rsidR="0063393B">
        <w:t>s of their struggle to reclaim</w:t>
      </w:r>
      <w:r w:rsidR="005B216E">
        <w:t>, for their village,</w:t>
      </w:r>
      <w:r w:rsidR="0063393B">
        <w:t xml:space="preserve"> forests usurped by the state.</w:t>
      </w:r>
    </w:p>
    <w:p w:rsidR="00323D88" w:rsidRDefault="00206AD1" w:rsidP="00206AD1">
      <w:pPr>
        <w:spacing w:after="0" w:line="360" w:lineRule="auto"/>
        <w:contextualSpacing/>
      </w:pPr>
      <w:r>
        <w:tab/>
        <w:t xml:space="preserve">The </w:t>
      </w:r>
      <w:r w:rsidR="0063393B">
        <w:t>hamlet</w:t>
      </w:r>
      <w:r>
        <w:t xml:space="preserve"> of Menda is surrounded by acres and acres of mixed deciduous forest, rich in biodiversity as well as in market value. Once, the villagers collected bamboo and sold it to the Ballarpur Paper Mills</w:t>
      </w:r>
      <w:r w:rsidR="009614E3">
        <w:t>, being paid</w:t>
      </w:r>
      <w:r>
        <w:t xml:space="preserve"> one rupee for a bundle of a hundred </w:t>
      </w:r>
      <w:r w:rsidR="009614E3">
        <w:t>stems</w:t>
      </w:r>
      <w:r>
        <w:t>. Meanwhile, contracto</w:t>
      </w:r>
      <w:r w:rsidR="009614E3">
        <w:t>r</w:t>
      </w:r>
      <w:r>
        <w:t xml:space="preserve">s in cahoots with corrupt officials felled large trees for timber and also started quarrying for </w:t>
      </w:r>
      <w:r>
        <w:lastRenderedPageBreak/>
        <w:t xml:space="preserve">stone. </w:t>
      </w:r>
      <w:r w:rsidR="00323D88">
        <w:t xml:space="preserve">As the </w:t>
      </w:r>
      <w:r w:rsidR="00B126E4">
        <w:t xml:space="preserve">woods </w:t>
      </w:r>
      <w:r w:rsidR="00323D88">
        <w:t>were laid</w:t>
      </w:r>
      <w:r w:rsidR="00B126E4">
        <w:t xml:space="preserve"> waste, </w:t>
      </w:r>
      <w:r w:rsidR="00323D88">
        <w:t xml:space="preserve">and </w:t>
      </w:r>
      <w:r w:rsidR="00B126E4">
        <w:t>the costs of this destruction (in the form of soil erosion and water depletion) became visible, the villagers organized to stop it. After years of struggle, they successfully asser</w:t>
      </w:r>
      <w:r w:rsidR="000F7868">
        <w:t>t</w:t>
      </w:r>
      <w:r w:rsidR="00B126E4">
        <w:t xml:space="preserve">ed their community rights in the forest. </w:t>
      </w:r>
    </w:p>
    <w:p w:rsidR="00B126E4" w:rsidRDefault="00323D88" w:rsidP="00206AD1">
      <w:pPr>
        <w:spacing w:after="0" w:line="360" w:lineRule="auto"/>
        <w:contextualSpacing/>
      </w:pPr>
      <w:r>
        <w:tab/>
      </w:r>
      <w:r w:rsidR="00B126E4">
        <w:t>After the Forest Rights Act</w:t>
      </w:r>
      <w:r w:rsidR="009614E3">
        <w:t xml:space="preserve"> passed into law in 2007</w:t>
      </w:r>
      <w:r w:rsidR="00B126E4">
        <w:t xml:space="preserve">, Menda became one of </w:t>
      </w:r>
      <w:r>
        <w:t>dozens of</w:t>
      </w:r>
      <w:r w:rsidR="00B126E4">
        <w:t xml:space="preserve"> villages in Gadchiroli to formally, legally, constitute their own ‘community’ forests. Unlike the Forest Department, which </w:t>
      </w:r>
      <w:r w:rsidR="0063393B">
        <w:t xml:space="preserve">likes </w:t>
      </w:r>
      <w:r w:rsidR="00B126E4">
        <w:t xml:space="preserve">to clear-fell trees for sale, </w:t>
      </w:r>
      <w:r>
        <w:t>adivasis</w:t>
      </w:r>
      <w:r w:rsidR="00B126E4">
        <w:t xml:space="preserve"> prefer to </w:t>
      </w:r>
      <w:r w:rsidR="0063393B">
        <w:t xml:space="preserve">sustainably </w:t>
      </w:r>
      <w:r w:rsidR="00B126E4">
        <w:t>harvest non-timber forest produce (NTFP) such as tendu leaves, bamboo, amla, and mahua flowers. Focusing on NTFPs rather than timber provides a steady stream of income to the local economy while, at the same time, forestalling environmental de</w:t>
      </w:r>
      <w:r w:rsidR="009614E3">
        <w:t>gradation</w:t>
      </w:r>
      <w:r w:rsidR="00B126E4">
        <w:t>.</w:t>
      </w:r>
    </w:p>
    <w:p w:rsidR="000E7F5F" w:rsidRDefault="00B126E4" w:rsidP="00206AD1">
      <w:pPr>
        <w:spacing w:after="0" w:line="360" w:lineRule="auto"/>
        <w:contextualSpacing/>
      </w:pPr>
      <w:r>
        <w:tab/>
        <w:t>After explaining the background to their work, Deva</w:t>
      </w:r>
      <w:r w:rsidR="009614E3">
        <w:t>j</w:t>
      </w:r>
      <w:r>
        <w:t xml:space="preserve">i Tofa took </w:t>
      </w:r>
      <w:r w:rsidR="009614E3">
        <w:t>us</w:t>
      </w:r>
      <w:r>
        <w:t xml:space="preserve"> on a long walk through the extensive forest</w:t>
      </w:r>
      <w:r w:rsidR="009614E3">
        <w:t>s</w:t>
      </w:r>
      <w:r>
        <w:t xml:space="preserve"> owned </w:t>
      </w:r>
      <w:r w:rsidR="00323D88">
        <w:t>by</w:t>
      </w:r>
      <w:r>
        <w:t xml:space="preserve"> Menda. The landscape was beautiful, and diverse; rich in bird, insect, and plant life, and with multiple species of trees in co-existence (in contrast to the monocultural stands of pine, teak, sal or eucalyptus so beloved of the Forest Department). We passed young villagers on their way to voluntary guard duty; saw the remains of stone quarries</w:t>
      </w:r>
      <w:r w:rsidR="006B3129">
        <w:t>,</w:t>
      </w:r>
      <w:r>
        <w:t xml:space="preserve"> now happily shut down; and </w:t>
      </w:r>
      <w:r w:rsidR="0063393B">
        <w:t>came across two little lakes</w:t>
      </w:r>
      <w:r w:rsidR="000E7F5F">
        <w:t xml:space="preserve"> deep in the forest, visually very attractive </w:t>
      </w:r>
      <w:r w:rsidR="00323D88">
        <w:t>while</w:t>
      </w:r>
      <w:r w:rsidR="000E7F5F">
        <w:t xml:space="preserve"> yielding fish, a vital source of protein.</w:t>
      </w:r>
    </w:p>
    <w:p w:rsidR="001C7262" w:rsidRDefault="000E7F5F" w:rsidP="00206AD1">
      <w:pPr>
        <w:spacing w:after="0" w:line="360" w:lineRule="auto"/>
        <w:contextualSpacing/>
      </w:pPr>
      <w:r>
        <w:tab/>
        <w:t xml:space="preserve">What we saw in Menda was </w:t>
      </w:r>
      <w:r w:rsidR="0063393B">
        <w:t>extremely</w:t>
      </w:r>
      <w:r>
        <w:t xml:space="preserve"> impressive. My guide from SEARCH, himself raised in the district, told me that while the work of Devaji Tofa was admirable, it was not unique. Gadchiroli had other tribal leaders who</w:t>
      </w:r>
      <w:r w:rsidR="0063393B">
        <w:t>,</w:t>
      </w:r>
      <w:r>
        <w:t xml:space="preserve"> in their own areas</w:t>
      </w:r>
      <w:r w:rsidR="00323D88">
        <w:t xml:space="preserve"> of influence</w:t>
      </w:r>
      <w:r w:rsidR="0063393B">
        <w:t>,</w:t>
      </w:r>
      <w:r>
        <w:t xml:space="preserve"> had nurtured successful community forestry programmes as well. </w:t>
      </w:r>
    </w:p>
    <w:p w:rsidR="00DA5A16" w:rsidRDefault="001C7262" w:rsidP="00206AD1">
      <w:pPr>
        <w:spacing w:after="0" w:line="360" w:lineRule="auto"/>
        <w:contextualSpacing/>
      </w:pPr>
      <w:r>
        <w:lastRenderedPageBreak/>
        <w:tab/>
      </w:r>
      <w:r w:rsidR="009614E3">
        <w:t>This</w:t>
      </w:r>
      <w:r w:rsidR="00DA5A16">
        <w:t xml:space="preserve"> w</w:t>
      </w:r>
      <w:r w:rsidR="009614E3">
        <w:t>as my first trip to Gadchiroli. However,</w:t>
      </w:r>
      <w:r w:rsidR="00DA5A16">
        <w:t>the social and natural terrain was familiar</w:t>
      </w:r>
      <w:r w:rsidR="00323D88">
        <w:t xml:space="preserve"> to me</w:t>
      </w:r>
      <w:r w:rsidR="003C7FE5">
        <w:t xml:space="preserve"> from a previous visit to Bastar. </w:t>
      </w:r>
      <w:r w:rsidR="00DA5A16">
        <w:t xml:space="preserve">Gadchiroli </w:t>
      </w:r>
      <w:r w:rsidR="003C7FE5">
        <w:t xml:space="preserve">and Bastar </w:t>
      </w:r>
      <w:r w:rsidR="00DA5A16">
        <w:t xml:space="preserve">were once part of </w:t>
      </w:r>
      <w:r w:rsidR="009614E3">
        <w:t>a single,</w:t>
      </w:r>
      <w:r w:rsidR="00DA5A16">
        <w:t xml:space="preserve"> contiguous</w:t>
      </w:r>
      <w:r w:rsidR="009614E3">
        <w:t>,</w:t>
      </w:r>
      <w:r w:rsidR="00DA5A16">
        <w:t xml:space="preserve"> tribal forest zone, united by </w:t>
      </w:r>
      <w:r w:rsidR="003C7FE5">
        <w:t xml:space="preserve">nature, culture, history, </w:t>
      </w:r>
      <w:r w:rsidR="00DA5A16">
        <w:t>and legend, but now divided by political boundaries</w:t>
      </w:r>
      <w:r w:rsidR="005B216E">
        <w:t xml:space="preserve"> into separate States of the Union</w:t>
      </w:r>
      <w:r w:rsidR="00DA5A16">
        <w:t>.</w:t>
      </w:r>
    </w:p>
    <w:p w:rsidR="00DA5A16" w:rsidRDefault="00DA5A16" w:rsidP="00206AD1">
      <w:pPr>
        <w:spacing w:after="0" w:line="360" w:lineRule="auto"/>
        <w:contextualSpacing/>
      </w:pPr>
      <w:r>
        <w:tab/>
      </w:r>
      <w:r w:rsidR="003C7FE5">
        <w:t xml:space="preserve">Like Bastar, Gadchiroli has </w:t>
      </w:r>
      <w:r w:rsidR="009614E3">
        <w:t xml:space="preserve">also </w:t>
      </w:r>
      <w:r w:rsidR="003C7FE5">
        <w:t xml:space="preserve">suffered in recent decades at the hands of </w:t>
      </w:r>
      <w:r>
        <w:t xml:space="preserve">Maoist insurgents. Although (fortunately) the Naxalites are now on the decline and on the defensive, they have not disappeared; indeed, the very week I was there, </w:t>
      </w:r>
      <w:r w:rsidR="009614E3">
        <w:t xml:space="preserve">a police party was attackedby them </w:t>
      </w:r>
      <w:r w:rsidR="0063393B">
        <w:t>a mere thirt</w:t>
      </w:r>
      <w:r>
        <w:t xml:space="preserve">y miles away from Shodhgram. </w:t>
      </w:r>
    </w:p>
    <w:p w:rsidR="003C7FE5" w:rsidRDefault="00DA5A16" w:rsidP="00206AD1">
      <w:pPr>
        <w:spacing w:after="0" w:line="360" w:lineRule="auto"/>
        <w:contextualSpacing/>
      </w:pPr>
      <w:r>
        <w:tab/>
        <w:t xml:space="preserve">Like Bastar, Gadchiroli has sal, bamboo, </w:t>
      </w:r>
      <w:r w:rsidR="0063393B">
        <w:t xml:space="preserve">and </w:t>
      </w:r>
      <w:r w:rsidR="009614E3">
        <w:t>mahua</w:t>
      </w:r>
      <w:r>
        <w:t xml:space="preserve">; hills, rivers, </w:t>
      </w:r>
      <w:r w:rsidR="003C7FE5">
        <w:t xml:space="preserve">and </w:t>
      </w:r>
      <w:r>
        <w:t xml:space="preserve">ponds; tribals, caste Hindus, </w:t>
      </w:r>
      <w:r w:rsidR="003C7FE5">
        <w:t xml:space="preserve">and </w:t>
      </w:r>
      <w:r>
        <w:t xml:space="preserve">Naxalites. The similarities are many and substantial. But there are also differences; </w:t>
      </w:r>
      <w:r w:rsidR="003C7FE5">
        <w:t xml:space="preserve">these </w:t>
      </w:r>
      <w:r>
        <w:t>few, but profound</w:t>
      </w:r>
      <w:r w:rsidR="003C7FE5">
        <w:t xml:space="preserve"> in consequence</w:t>
      </w:r>
      <w:r>
        <w:t xml:space="preserve">. For one thing, </w:t>
      </w:r>
      <w:r w:rsidR="003C7FE5">
        <w:t xml:space="preserve">unlike Bastar, </w:t>
      </w:r>
      <w:r>
        <w:t xml:space="preserve">Gadchiroli has had a long history of democratic, non-violent activism, </w:t>
      </w:r>
      <w:r w:rsidR="009614E3">
        <w:t>both</w:t>
      </w:r>
      <w:r>
        <w:t xml:space="preserve"> Gan</w:t>
      </w:r>
      <w:r w:rsidR="009614E3">
        <w:t>dhian</w:t>
      </w:r>
      <w:r>
        <w:t>-inspir</w:t>
      </w:r>
      <w:r w:rsidR="003C7FE5">
        <w:t xml:space="preserve">ed </w:t>
      </w:r>
      <w:r w:rsidR="009614E3">
        <w:t>as well as</w:t>
      </w:r>
      <w:r w:rsidR="003C7FE5">
        <w:t xml:space="preserve"> adivasi-generated. </w:t>
      </w:r>
    </w:p>
    <w:p w:rsidR="003C7FE5" w:rsidRDefault="00DA5A16" w:rsidP="00206AD1">
      <w:pPr>
        <w:spacing w:after="0" w:line="360" w:lineRule="auto"/>
        <w:contextualSpacing/>
      </w:pPr>
      <w:r>
        <w:t xml:space="preserve">On the other hand, </w:t>
      </w:r>
      <w:r w:rsidR="003C7FE5">
        <w:t xml:space="preserve">unlike Gadchiroli, </w:t>
      </w:r>
      <w:r>
        <w:t xml:space="preserve">Bastar </w:t>
      </w:r>
      <w:r w:rsidR="009614E3">
        <w:t xml:space="preserve">has </w:t>
      </w:r>
      <w:r>
        <w:t xml:space="preserve">had the notorious </w:t>
      </w:r>
      <w:r w:rsidR="0063393B">
        <w:t xml:space="preserve">state-sponsored </w:t>
      </w:r>
      <w:r>
        <w:t>vigilante army named Salwa Judum, which spread violence and destruction on a large scale.</w:t>
      </w:r>
    </w:p>
    <w:p w:rsidR="004C1E17" w:rsidRDefault="0063393B" w:rsidP="00206AD1">
      <w:pPr>
        <w:spacing w:after="0" w:line="360" w:lineRule="auto"/>
        <w:contextualSpacing/>
      </w:pPr>
      <w:r>
        <w:tab/>
        <w:t>As this writer has</w:t>
      </w:r>
      <w:r w:rsidR="006B3129">
        <w:t>previously</w:t>
      </w:r>
      <w:r w:rsidR="009614E3">
        <w:t xml:space="preserve"> argued in these columns</w:t>
      </w:r>
      <w:r w:rsidR="004A13DE">
        <w:t xml:space="preserve">, adivasis are the most </w:t>
      </w:r>
      <w:r w:rsidR="003C7FE5">
        <w:t xml:space="preserve">oppressed </w:t>
      </w:r>
      <w:r w:rsidR="009614E3">
        <w:t xml:space="preserve">social group in </w:t>
      </w:r>
      <w:r w:rsidR="006B3129">
        <w:t>the</w:t>
      </w:r>
      <w:r w:rsidR="009614E3">
        <w:t xml:space="preserve"> country. They are</w:t>
      </w:r>
      <w:r w:rsidR="003C7FE5">
        <w:t xml:space="preserve"> victimized and stigmatized even more than Dalits and Muslims</w:t>
      </w:r>
      <w:r w:rsidR="004A13DE">
        <w:t xml:space="preserve">. So far as economic and social indicators go, Gadchiroli </w:t>
      </w:r>
      <w:r w:rsidR="003C7FE5">
        <w:t xml:space="preserve">remains </w:t>
      </w:r>
      <w:r w:rsidR="004A13DE">
        <w:t>one of the poorer districts in Maharashtra. But it could be worse. And in some parts of the distri</w:t>
      </w:r>
      <w:r w:rsidR="003C7FE5">
        <w:t xml:space="preserve">ct it is getting better. Gandhian </w:t>
      </w:r>
      <w:r w:rsidR="004A13DE">
        <w:t>social work</w:t>
      </w:r>
      <w:r w:rsidR="003C7FE5">
        <w:t>ers</w:t>
      </w:r>
      <w:r w:rsidR="004A13DE">
        <w:t xml:space="preserve"> and </w:t>
      </w:r>
      <w:r w:rsidR="003C7FE5">
        <w:t>adivasi activists</w:t>
      </w:r>
      <w:r w:rsidR="004A13DE">
        <w:t xml:space="preserve"> have caused significant improvements in health care and livelihood security. At the same time, law-and-order has not been </w:t>
      </w:r>
      <w:r w:rsidR="004A13DE">
        <w:lastRenderedPageBreak/>
        <w:t xml:space="preserve">outsourced to vigilante </w:t>
      </w:r>
      <w:r w:rsidR="009614E3">
        <w:t xml:space="preserve">groups promoted by politicians. The </w:t>
      </w:r>
      <w:r w:rsidR="004A13DE">
        <w:t xml:space="preserve">social environment, while not absolutely safe and secure, is </w:t>
      </w:r>
      <w:r w:rsidR="003C7FE5">
        <w:t>far less dangerous</w:t>
      </w:r>
      <w:r w:rsidR="004A13DE">
        <w:t xml:space="preserve"> than in the tribal districts of Chattisgarh, which are a veritable war zone.</w:t>
      </w:r>
    </w:p>
    <w:p w:rsidR="004A13DE" w:rsidRDefault="004C1E17" w:rsidP="00206AD1">
      <w:pPr>
        <w:spacing w:after="0" w:line="360" w:lineRule="auto"/>
        <w:contextualSpacing/>
      </w:pPr>
      <w:r>
        <w:tab/>
        <w:t>Salwa Judum destroyed what little there was of civil society in the Bastar Division of Chattisgarh. Now, with journalists persecuted too, the Government of Chattisgarh has come increasingly to resemble a police state. Adivasis in the districts of Dantewada, Bijapur, Bastar and Sukma have been scarred badly by the civil war. Their present is bleak, and their future even bleaker; unless the state radically reverses its policies and adopts a more humane and democratic approach.</w:t>
      </w:r>
    </w:p>
    <w:p w:rsidR="004A13DE" w:rsidRDefault="004A13DE" w:rsidP="00206AD1">
      <w:pPr>
        <w:spacing w:after="0" w:line="360" w:lineRule="auto"/>
        <w:contextualSpacing/>
      </w:pPr>
      <w:r>
        <w:tab/>
        <w:t xml:space="preserve">I would very much like to visit Bastar </w:t>
      </w:r>
      <w:r w:rsidR="009614E3">
        <w:t>once more</w:t>
      </w:r>
      <w:r>
        <w:t>. But it may</w:t>
      </w:r>
      <w:r w:rsidR="003C7FE5">
        <w:t xml:space="preserve"> not be prudent for me to do so just yet. It is in any case unsafe for outsiders; and</w:t>
      </w:r>
      <w:r>
        <w:t xml:space="preserve"> as </w:t>
      </w:r>
      <w:r w:rsidR="003C7FE5">
        <w:t xml:space="preserve">one of the </w:t>
      </w:r>
      <w:r>
        <w:t>petitioner</w:t>
      </w:r>
      <w:r w:rsidR="003C7FE5">
        <w:t xml:space="preserve">s who asked the Supreme Court to disbandSalwa Judum, </w:t>
      </w:r>
      <w:r>
        <w:t xml:space="preserve">I am a declared public enemy of the ruling party in </w:t>
      </w:r>
      <w:r w:rsidR="003C7FE5">
        <w:t>Chattisgarh</w:t>
      </w:r>
      <w:r>
        <w:t xml:space="preserve">. </w:t>
      </w:r>
    </w:p>
    <w:p w:rsidR="001A67A4" w:rsidRDefault="004A13DE" w:rsidP="004A13DE">
      <w:pPr>
        <w:spacing w:after="0" w:line="360" w:lineRule="auto"/>
        <w:contextualSpacing/>
      </w:pPr>
      <w:r>
        <w:tab/>
        <w:t xml:space="preserve">On the other hand, it is entirely safe for anyone from </w:t>
      </w:r>
      <w:r w:rsidR="005B216E">
        <w:t>anywhere in India</w:t>
      </w:r>
      <w:r>
        <w:t xml:space="preserve"> to visit Gadchiroli. I know that Chief Ministers have busy schedules; but were Raman Singh to cross the border from Narayanpur into Gadchiroli it might be worth his while. He would receive a warm welcome; from the villagers, and from the state machinery, since </w:t>
      </w:r>
      <w:r w:rsidR="006B3129">
        <w:t xml:space="preserve">the Government of </w:t>
      </w:r>
      <w:r>
        <w:t>Maharashtra is run by</w:t>
      </w:r>
      <w:r w:rsidR="006B3129">
        <w:t xml:space="preserve"> his own party,</w:t>
      </w:r>
      <w:r>
        <w:t xml:space="preserve"> the BJP. </w:t>
      </w:r>
      <w:r w:rsidR="003C7FE5">
        <w:t>Were he to visit SEARCH and</w:t>
      </w:r>
      <w:r w:rsidR="001A67A4">
        <w:t xml:space="preserve"> the villages it works in, and then move on to community forestry initiatives such as Menda, he would</w:t>
      </w:r>
      <w:r w:rsidR="009614E3">
        <w:t>, I am certain,</w:t>
      </w:r>
      <w:r w:rsidR="001A67A4">
        <w:t xml:space="preserve"> be </w:t>
      </w:r>
      <w:r w:rsidR="009614E3">
        <w:t xml:space="preserve">as </w:t>
      </w:r>
      <w:r w:rsidR="001A67A4">
        <w:t>i</w:t>
      </w:r>
      <w:r w:rsidR="004F6453">
        <w:t xml:space="preserve">nstructed and educated as </w:t>
      </w:r>
      <w:r w:rsidR="001A67A4">
        <w:t>I was. And, he migh</w:t>
      </w:r>
      <w:r w:rsidR="009614E3">
        <w:t>t be able to put what he learns</w:t>
      </w:r>
      <w:r w:rsidR="001A67A4">
        <w:t xml:space="preserve"> to </w:t>
      </w:r>
      <w:r w:rsidR="009614E3">
        <w:t>constructive use</w:t>
      </w:r>
      <w:r w:rsidR="003C7FE5">
        <w:t xml:space="preserve"> too. For</w:t>
      </w:r>
      <w:r w:rsidR="009614E3">
        <w:t xml:space="preserve">while </w:t>
      </w:r>
      <w:r w:rsidR="004F6453">
        <w:t>a</w:t>
      </w:r>
      <w:r w:rsidR="001A67A4">
        <w:t>writer can me</w:t>
      </w:r>
      <w:r w:rsidR="009614E3">
        <w:t xml:space="preserve">rely publish articles and books, </w:t>
      </w:r>
      <w:r w:rsidR="001A67A4">
        <w:t xml:space="preserve">a Chief Minister can </w:t>
      </w:r>
      <w:r w:rsidR="003C7FE5">
        <w:t xml:space="preserve">improve </w:t>
      </w:r>
      <w:r w:rsidR="001A67A4">
        <w:t>state policies and th</w:t>
      </w:r>
      <w:r w:rsidR="0063393B">
        <w:t>ereby</w:t>
      </w:r>
      <w:r w:rsidR="001A67A4">
        <w:t xml:space="preserve"> transform lives.</w:t>
      </w:r>
    </w:p>
    <w:p w:rsidR="001A67A4" w:rsidRDefault="001A67A4" w:rsidP="004A13DE">
      <w:pPr>
        <w:spacing w:after="0" w:line="360" w:lineRule="auto"/>
        <w:contextualSpacing/>
      </w:pPr>
    </w:p>
    <w:sectPr w:rsidR="001A67A4" w:rsidSect="001C7262">
      <w:headerReference w:type="even" r:id="rId6"/>
      <w:headerReference w:type="default" r:id="rId7"/>
      <w:pgSz w:w="11900" w:h="16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02" w:rsidRDefault="006E4602" w:rsidP="00E311E4">
      <w:pPr>
        <w:spacing w:after="0"/>
      </w:pPr>
      <w:r>
        <w:separator/>
      </w:r>
    </w:p>
  </w:endnote>
  <w:endnote w:type="continuationSeparator" w:id="1">
    <w:p w:rsidR="006E4602" w:rsidRDefault="006E4602" w:rsidP="00E311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angal">
    <w:panose1 w:val="00000400000000000000"/>
    <w:charset w:val="01"/>
    <w:family w:val="auto"/>
    <w:pitch w:val="variable"/>
    <w:sig w:usb0="00008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02" w:rsidRDefault="006E4602" w:rsidP="00E311E4">
      <w:pPr>
        <w:spacing w:after="0"/>
      </w:pPr>
      <w:r>
        <w:separator/>
      </w:r>
    </w:p>
  </w:footnote>
  <w:footnote w:type="continuationSeparator" w:id="1">
    <w:p w:rsidR="006E4602" w:rsidRDefault="006E4602" w:rsidP="00E311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29" w:rsidRDefault="00E311E4" w:rsidP="001C7262">
    <w:pPr>
      <w:pStyle w:val="Header"/>
      <w:framePr w:wrap="around" w:vAnchor="text" w:hAnchor="margin" w:xAlign="right" w:y="1"/>
      <w:rPr>
        <w:rStyle w:val="PageNumber"/>
      </w:rPr>
    </w:pPr>
    <w:r>
      <w:rPr>
        <w:rStyle w:val="PageNumber"/>
      </w:rPr>
      <w:fldChar w:fldCharType="begin"/>
    </w:r>
    <w:r w:rsidR="006B3129">
      <w:rPr>
        <w:rStyle w:val="PageNumber"/>
      </w:rPr>
      <w:instrText xml:space="preserve">PAGE  </w:instrText>
    </w:r>
    <w:r>
      <w:rPr>
        <w:rStyle w:val="PageNumber"/>
      </w:rPr>
      <w:fldChar w:fldCharType="end"/>
    </w:r>
  </w:p>
  <w:p w:rsidR="006B3129" w:rsidRDefault="006B3129" w:rsidP="001C726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29" w:rsidRDefault="00E311E4" w:rsidP="001C7262">
    <w:pPr>
      <w:pStyle w:val="Header"/>
      <w:framePr w:wrap="around" w:vAnchor="text" w:hAnchor="margin" w:xAlign="right" w:y="1"/>
      <w:rPr>
        <w:rStyle w:val="PageNumber"/>
      </w:rPr>
    </w:pPr>
    <w:r>
      <w:rPr>
        <w:rStyle w:val="PageNumber"/>
      </w:rPr>
      <w:fldChar w:fldCharType="begin"/>
    </w:r>
    <w:r w:rsidR="006B3129">
      <w:rPr>
        <w:rStyle w:val="PageNumber"/>
      </w:rPr>
      <w:instrText xml:space="preserve">PAGE  </w:instrText>
    </w:r>
    <w:r>
      <w:rPr>
        <w:rStyle w:val="PageNumber"/>
      </w:rPr>
      <w:fldChar w:fldCharType="separate"/>
    </w:r>
    <w:r w:rsidR="005C6D9D">
      <w:rPr>
        <w:rStyle w:val="PageNumber"/>
        <w:noProof/>
      </w:rPr>
      <w:t>6</w:t>
    </w:r>
    <w:r>
      <w:rPr>
        <w:rStyle w:val="PageNumber"/>
      </w:rPr>
      <w:fldChar w:fldCharType="end"/>
    </w:r>
  </w:p>
  <w:p w:rsidR="006B3129" w:rsidRDefault="006B3129" w:rsidP="001C726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6A7C04"/>
    <w:rsid w:val="000B15D0"/>
    <w:rsid w:val="000C099A"/>
    <w:rsid w:val="000E7F5F"/>
    <w:rsid w:val="000F7868"/>
    <w:rsid w:val="001A67A4"/>
    <w:rsid w:val="001C7262"/>
    <w:rsid w:val="00206AD1"/>
    <w:rsid w:val="00277315"/>
    <w:rsid w:val="00323D88"/>
    <w:rsid w:val="003C7FE5"/>
    <w:rsid w:val="004A13DE"/>
    <w:rsid w:val="004C1E17"/>
    <w:rsid w:val="004D6681"/>
    <w:rsid w:val="004F6453"/>
    <w:rsid w:val="005B216E"/>
    <w:rsid w:val="005C6D9D"/>
    <w:rsid w:val="0063393B"/>
    <w:rsid w:val="006A7C04"/>
    <w:rsid w:val="006B3129"/>
    <w:rsid w:val="006E4602"/>
    <w:rsid w:val="006F7ED0"/>
    <w:rsid w:val="00711957"/>
    <w:rsid w:val="00836584"/>
    <w:rsid w:val="009614E3"/>
    <w:rsid w:val="00B126E4"/>
    <w:rsid w:val="00B317B1"/>
    <w:rsid w:val="00B71FAF"/>
    <w:rsid w:val="00CE04D5"/>
    <w:rsid w:val="00DA5A16"/>
    <w:rsid w:val="00E311E4"/>
  </w:rsids>
  <m:mathPr>
    <m:mathFont m:val="Cambria Math"/>
    <m:brkBin m:val="before"/>
    <m:brkBinSub m:val="--"/>
    <m:smallFrac m:val="off"/>
    <m:dispDef m:val="off"/>
    <m:lMargin m:val="0"/>
    <m:rMargin m:val="0"/>
    <m:defJc m:val="centerGroup"/>
    <m:wrapRight/>
    <m:intLim m:val="subSup"/>
    <m:naryLim m:val="subSup"/>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0D"/>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262"/>
    <w:pPr>
      <w:tabs>
        <w:tab w:val="center" w:pos="4320"/>
        <w:tab w:val="right" w:pos="8640"/>
      </w:tabs>
      <w:spacing w:after="0"/>
    </w:pPr>
  </w:style>
  <w:style w:type="character" w:customStyle="1" w:styleId="HeaderChar">
    <w:name w:val="Header Char"/>
    <w:basedOn w:val="DefaultParagraphFont"/>
    <w:link w:val="Header"/>
    <w:uiPriority w:val="99"/>
    <w:semiHidden/>
    <w:rsid w:val="001C7262"/>
    <w:rPr>
      <w:rFonts w:ascii="Courier" w:hAnsi="Courier"/>
    </w:rPr>
  </w:style>
  <w:style w:type="character" w:styleId="PageNumber">
    <w:name w:val="page number"/>
    <w:basedOn w:val="DefaultParagraphFont"/>
    <w:uiPriority w:val="99"/>
    <w:semiHidden/>
    <w:unhideWhenUsed/>
    <w:rsid w:val="001C7262"/>
  </w:style>
  <w:style w:type="character" w:styleId="EndnoteReference">
    <w:name w:val="endnote reference"/>
    <w:uiPriority w:val="99"/>
    <w:semiHidden/>
    <w:unhideWhenUsed/>
    <w:rsid w:val="001A67A4"/>
    <w:rPr>
      <w:vertAlign w:val="superscript"/>
    </w:rPr>
  </w:style>
  <w:style w:type="paragraph" w:styleId="ListParagraph">
    <w:name w:val="List Paragraph"/>
    <w:basedOn w:val="Normal"/>
    <w:uiPriority w:val="34"/>
    <w:qFormat/>
    <w:rsid w:val="001A67A4"/>
    <w:pPr>
      <w:spacing w:line="276" w:lineRule="auto"/>
      <w:ind w:left="720" w:firstLine="720"/>
      <w:contextualSpacing/>
    </w:pPr>
    <w:rPr>
      <w:rFonts w:ascii="Calibri" w:eastAsia="Calibri" w:hAnsi="Calibri" w:cs="Kartika"/>
      <w:sz w:val="22"/>
      <w:szCs w:val="22"/>
      <w:lang w:val="en-IN" w:bidi="ml-IN"/>
    </w:rPr>
  </w:style>
  <w:style w:type="character" w:customStyle="1" w:styleId="pubdate">
    <w:name w:val="pubdate"/>
    <w:rsid w:val="001A67A4"/>
  </w:style>
  <w:style w:type="character" w:customStyle="1" w:styleId="separator">
    <w:name w:val="separator"/>
    <w:rsid w:val="001A67A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Abhay Bang</cp:lastModifiedBy>
  <cp:revision>2</cp:revision>
  <cp:lastPrinted>2017-12-04T04:58:00Z</cp:lastPrinted>
  <dcterms:created xsi:type="dcterms:W3CDTF">2017-12-25T05:58:00Z</dcterms:created>
  <dcterms:modified xsi:type="dcterms:W3CDTF">2017-12-25T05:58:00Z</dcterms:modified>
</cp:coreProperties>
</file>